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00B76" w14:textId="77777777" w:rsidR="007552B0" w:rsidRDefault="007552B0" w:rsidP="007552B0"/>
    <w:p w14:paraId="08344FE3" w14:textId="77777777" w:rsidR="007552B0" w:rsidRDefault="007552B0" w:rsidP="007552B0">
      <w:pPr>
        <w:jc w:val="both"/>
        <w:rPr>
          <w:sz w:val="24"/>
          <w:szCs w:val="24"/>
        </w:rPr>
      </w:pPr>
      <w:r>
        <w:rPr>
          <w:sz w:val="24"/>
          <w:szCs w:val="24"/>
        </w:rPr>
        <w:t>ZH,</w:t>
      </w:r>
    </w:p>
    <w:p w14:paraId="59E97CC6" w14:textId="6F1DADEE" w:rsidR="007552B0" w:rsidRDefault="007552B0" w:rsidP="007552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REPORT OF JOINT INVESTIGAT</w:t>
      </w:r>
      <w:r w:rsidR="00AB338B">
        <w:rPr>
          <w:b/>
          <w:sz w:val="24"/>
          <w:szCs w:val="24"/>
        </w:rPr>
        <w:t>ION VISIT (JIV) BY NOSDRA, RIVERS</w:t>
      </w:r>
      <w:r>
        <w:rPr>
          <w:b/>
          <w:sz w:val="24"/>
          <w:szCs w:val="24"/>
        </w:rPr>
        <w:t xml:space="preserve"> ST</w:t>
      </w:r>
      <w:r w:rsidR="00AB338B">
        <w:rPr>
          <w:b/>
          <w:sz w:val="24"/>
          <w:szCs w:val="24"/>
        </w:rPr>
        <w:t xml:space="preserve">ATE MINISTRY OF </w:t>
      </w:r>
      <w:r w:rsidR="00EE2E51">
        <w:rPr>
          <w:b/>
          <w:sz w:val="24"/>
          <w:szCs w:val="24"/>
        </w:rPr>
        <w:t>ENVIRONMENT,</w:t>
      </w:r>
      <w:r w:rsidR="001225DE">
        <w:rPr>
          <w:b/>
          <w:sz w:val="24"/>
          <w:szCs w:val="24"/>
        </w:rPr>
        <w:t xml:space="preserve"> HEIRS ENERGIES </w:t>
      </w:r>
      <w:r>
        <w:rPr>
          <w:b/>
          <w:sz w:val="24"/>
          <w:szCs w:val="24"/>
        </w:rPr>
        <w:t>AND COMMUNITY</w:t>
      </w:r>
      <w:r w:rsidR="001225DE">
        <w:rPr>
          <w:b/>
          <w:sz w:val="24"/>
          <w:szCs w:val="24"/>
        </w:rPr>
        <w:t xml:space="preserve"> MEMBERS TO 8’’ NKALI – IMO RIVER AT UMUOKECHI</w:t>
      </w:r>
      <w:r w:rsidR="00197433">
        <w:rPr>
          <w:b/>
          <w:sz w:val="24"/>
          <w:szCs w:val="24"/>
        </w:rPr>
        <w:t>, ETCHE</w:t>
      </w:r>
      <w:r>
        <w:rPr>
          <w:b/>
          <w:sz w:val="24"/>
          <w:szCs w:val="24"/>
        </w:rPr>
        <w:t xml:space="preserve"> </w:t>
      </w:r>
      <w:r w:rsidR="00EE2E51">
        <w:rPr>
          <w:b/>
          <w:sz w:val="24"/>
          <w:szCs w:val="24"/>
        </w:rPr>
        <w:t>LGA, RIVERS</w:t>
      </w:r>
      <w:r>
        <w:rPr>
          <w:b/>
          <w:sz w:val="24"/>
          <w:szCs w:val="24"/>
        </w:rPr>
        <w:t xml:space="preserve"> STATE.</w:t>
      </w:r>
    </w:p>
    <w:p w14:paraId="6D64A96F" w14:textId="77777777" w:rsidR="007552B0" w:rsidRDefault="007552B0" w:rsidP="007552B0">
      <w:pPr>
        <w:jc w:val="both"/>
        <w:rPr>
          <w:sz w:val="24"/>
          <w:szCs w:val="24"/>
        </w:rPr>
      </w:pPr>
      <w:r>
        <w:rPr>
          <w:sz w:val="24"/>
          <w:szCs w:val="24"/>
        </w:rPr>
        <w:t>Please find below highlights of JIV to the above location.</w:t>
      </w:r>
    </w:p>
    <w:p w14:paraId="49C4FF5C" w14:textId="6D2EB502" w:rsidR="007552B0" w:rsidRDefault="007552B0" w:rsidP="001E053F">
      <w:pPr>
        <w:pStyle w:val="NoSpacing"/>
        <w:ind w:left="90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>COMPANY ADDRESS</w:t>
      </w:r>
      <w:r>
        <w:rPr>
          <w:sz w:val="24"/>
          <w:szCs w:val="24"/>
        </w:rPr>
        <w:t>:</w:t>
      </w:r>
      <w:r w:rsidR="001E053F">
        <w:rPr>
          <w:rFonts w:ascii="Times New Roman" w:hAnsi="Times New Roman" w:cs="Times New Roman"/>
          <w:sz w:val="24"/>
          <w:szCs w:val="24"/>
        </w:rPr>
        <w:t xml:space="preserve"> Heirs Energi</w:t>
      </w:r>
      <w:r w:rsidR="00EC4388">
        <w:rPr>
          <w:rFonts w:ascii="Times New Roman" w:hAnsi="Times New Roman" w:cs="Times New Roman"/>
          <w:sz w:val="24"/>
          <w:szCs w:val="24"/>
        </w:rPr>
        <w:t>e</w:t>
      </w:r>
      <w:r w:rsidR="001E053F">
        <w:rPr>
          <w:rFonts w:ascii="Times New Roman" w:hAnsi="Times New Roman" w:cs="Times New Roman"/>
          <w:sz w:val="24"/>
          <w:szCs w:val="24"/>
        </w:rPr>
        <w:t xml:space="preserve">s LTD, 71B </w:t>
      </w:r>
      <w:proofErr w:type="spellStart"/>
      <w:r w:rsidR="001E053F">
        <w:rPr>
          <w:rFonts w:ascii="Times New Roman" w:hAnsi="Times New Roman" w:cs="Times New Roman"/>
          <w:sz w:val="24"/>
          <w:szCs w:val="24"/>
        </w:rPr>
        <w:t>Elelenwo</w:t>
      </w:r>
      <w:proofErr w:type="spellEnd"/>
      <w:r w:rsidR="001E053F">
        <w:rPr>
          <w:rFonts w:ascii="Times New Roman" w:hAnsi="Times New Roman" w:cs="Times New Roman"/>
          <w:sz w:val="24"/>
          <w:szCs w:val="24"/>
        </w:rPr>
        <w:t xml:space="preserve"> Street, New GRA, </w:t>
      </w:r>
      <w:r w:rsidR="00151775">
        <w:rPr>
          <w:rFonts w:ascii="Times New Roman" w:hAnsi="Times New Roman" w:cs="Times New Roman"/>
          <w:sz w:val="24"/>
          <w:szCs w:val="24"/>
        </w:rPr>
        <w:t xml:space="preserve">Port Harcourt, Rivers </w:t>
      </w:r>
      <w:r>
        <w:rPr>
          <w:rFonts w:ascii="Times New Roman" w:hAnsi="Times New Roman" w:cs="Times New Roman"/>
          <w:sz w:val="24"/>
          <w:szCs w:val="24"/>
        </w:rPr>
        <w:t>State.</w:t>
      </w:r>
    </w:p>
    <w:p w14:paraId="258545F7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LOCATION/SITE ADDRESS</w:t>
      </w:r>
      <w:r w:rsidR="00DB2CAB">
        <w:rPr>
          <w:sz w:val="24"/>
          <w:szCs w:val="24"/>
        </w:rPr>
        <w:t>: 8’’ NKALI – IMO RIVER AT UMUOKECHI COMMUNITY, ETCHE LGA, RIVERS</w:t>
      </w:r>
      <w:r>
        <w:rPr>
          <w:sz w:val="24"/>
          <w:szCs w:val="24"/>
        </w:rPr>
        <w:t xml:space="preserve"> STATE.</w:t>
      </w:r>
    </w:p>
    <w:p w14:paraId="04D9CA88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GEOREFERENCE COORDINATES/INCIDENT NUMBER:</w:t>
      </w:r>
    </w:p>
    <w:p w14:paraId="323B86EB" w14:textId="77777777" w:rsidR="007552B0" w:rsidRPr="003D631D" w:rsidRDefault="003D631D" w:rsidP="007552B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N04</w:t>
      </w:r>
      <w:r w:rsidRPr="003D631D">
        <w:rPr>
          <w:rFonts w:ascii="Calibri" w:eastAsia="Calibri" w:hAnsi="Calibri" w:cs="Times New Roman"/>
          <w:sz w:val="28"/>
          <w:vertAlign w:val="superscript"/>
        </w:rPr>
        <w:t xml:space="preserve"> </w:t>
      </w:r>
      <w:r>
        <w:rPr>
          <w:rFonts w:ascii="Calibri" w:eastAsia="Calibri" w:hAnsi="Calibri" w:cs="Times New Roman"/>
          <w:sz w:val="28"/>
          <w:vertAlign w:val="superscript"/>
        </w:rPr>
        <w:t>0</w:t>
      </w:r>
      <w:r>
        <w:rPr>
          <w:rFonts w:ascii="Calibri" w:eastAsia="Calibri" w:hAnsi="Calibri" w:cs="Times New Roman"/>
          <w:sz w:val="28"/>
        </w:rPr>
        <w:t>59’2.98’’, E007</w:t>
      </w:r>
      <w:r w:rsidRPr="003D631D">
        <w:rPr>
          <w:rFonts w:ascii="Calibri" w:eastAsia="Calibri" w:hAnsi="Calibri" w:cs="Times New Roman"/>
          <w:sz w:val="28"/>
          <w:vertAlign w:val="superscript"/>
        </w:rPr>
        <w:t xml:space="preserve"> </w:t>
      </w:r>
      <w:r>
        <w:rPr>
          <w:rFonts w:ascii="Calibri" w:eastAsia="Calibri" w:hAnsi="Calibri" w:cs="Times New Roman"/>
          <w:sz w:val="28"/>
          <w:vertAlign w:val="superscript"/>
        </w:rPr>
        <w:t>0</w:t>
      </w:r>
      <w:r>
        <w:rPr>
          <w:rFonts w:ascii="Calibri" w:eastAsia="Calibri" w:hAnsi="Calibri" w:cs="Times New Roman"/>
          <w:sz w:val="28"/>
        </w:rPr>
        <w:t>07’ 31.16’’</w:t>
      </w:r>
      <w:r w:rsidR="0036616C">
        <w:rPr>
          <w:rFonts w:ascii="Calibri" w:eastAsia="Calibri" w:hAnsi="Calibri" w:cs="Times New Roman"/>
          <w:sz w:val="28"/>
        </w:rPr>
        <w:t>/ IN - 0663</w:t>
      </w:r>
    </w:p>
    <w:p w14:paraId="30B3B219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INCIDENT: </w:t>
      </w:r>
      <w:r w:rsidR="0036616C">
        <w:rPr>
          <w:sz w:val="24"/>
          <w:szCs w:val="24"/>
        </w:rPr>
        <w:t>12/01/2024</w:t>
      </w:r>
      <w:r>
        <w:rPr>
          <w:sz w:val="24"/>
          <w:szCs w:val="24"/>
        </w:rPr>
        <w:t>.</w:t>
      </w:r>
    </w:p>
    <w:p w14:paraId="78C442EB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 OF REPORT: </w:t>
      </w:r>
      <w:r>
        <w:rPr>
          <w:sz w:val="24"/>
          <w:szCs w:val="24"/>
        </w:rPr>
        <w:t>1</w:t>
      </w:r>
      <w:r w:rsidR="001A2DB4">
        <w:rPr>
          <w:sz w:val="24"/>
          <w:szCs w:val="24"/>
        </w:rPr>
        <w:t>2/01/2024</w:t>
      </w:r>
      <w:r>
        <w:rPr>
          <w:sz w:val="24"/>
          <w:szCs w:val="24"/>
        </w:rPr>
        <w:t>.</w:t>
      </w:r>
    </w:p>
    <w:p w14:paraId="1C482969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INSPECTION DATE AND TIME: </w:t>
      </w:r>
      <w:r w:rsidR="001A2DB4">
        <w:rPr>
          <w:sz w:val="24"/>
          <w:szCs w:val="24"/>
        </w:rPr>
        <w:t>12/01/2024 AT 13</w:t>
      </w:r>
      <w:r>
        <w:rPr>
          <w:sz w:val="24"/>
          <w:szCs w:val="24"/>
        </w:rPr>
        <w:t xml:space="preserve">57HRS </w:t>
      </w:r>
    </w:p>
    <w:p w14:paraId="17695453" w14:textId="77777777" w:rsidR="007552B0" w:rsidRDefault="007552B0" w:rsidP="007552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INSPECTION TEAM:</w:t>
      </w:r>
    </w:p>
    <w:p w14:paraId="3ED4A9F4" w14:textId="77777777" w:rsidR="007552B0" w:rsidRDefault="007552B0" w:rsidP="007552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NOSDRA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APEH, MALACHY I.</w:t>
      </w:r>
    </w:p>
    <w:p w14:paraId="7F88B926" w14:textId="77777777" w:rsidR="007552B0" w:rsidRPr="00352D87" w:rsidRDefault="001A2DB4" w:rsidP="007552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7552B0">
        <w:rPr>
          <w:sz w:val="24"/>
          <w:szCs w:val="24"/>
        </w:rPr>
        <w:t>S</w:t>
      </w:r>
      <w:r w:rsidR="00BC5A81">
        <w:rPr>
          <w:sz w:val="24"/>
          <w:szCs w:val="24"/>
        </w:rPr>
        <w:t>MENV</w:t>
      </w:r>
      <w:r w:rsidR="00BC5A81">
        <w:rPr>
          <w:sz w:val="24"/>
          <w:szCs w:val="24"/>
        </w:rPr>
        <w:tab/>
      </w:r>
      <w:r w:rsidR="00BC5A81">
        <w:rPr>
          <w:sz w:val="24"/>
          <w:szCs w:val="24"/>
        </w:rPr>
        <w:tab/>
        <w:t>ATTENG, CLAUDE C.</w:t>
      </w:r>
    </w:p>
    <w:p w14:paraId="3B33D9E5" w14:textId="77777777" w:rsidR="007552B0" w:rsidRDefault="007552B0" w:rsidP="007552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SITE CONTACTS:</w:t>
      </w:r>
    </w:p>
    <w:p w14:paraId="4F3B0008" w14:textId="77777777" w:rsidR="007552B0" w:rsidRDefault="00BC5A81" w:rsidP="007552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NPDC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AYATSE, TERRY</w:t>
      </w:r>
      <w:r w:rsidR="007552B0">
        <w:rPr>
          <w:sz w:val="24"/>
          <w:szCs w:val="24"/>
        </w:rPr>
        <w:tab/>
        <w:t xml:space="preserve">  </w:t>
      </w:r>
      <w:r w:rsidR="007552B0">
        <w:rPr>
          <w:sz w:val="24"/>
          <w:szCs w:val="24"/>
        </w:rPr>
        <w:tab/>
      </w:r>
    </w:p>
    <w:p w14:paraId="257D0494" w14:textId="2A72D97B" w:rsidR="007552B0" w:rsidRDefault="007552B0" w:rsidP="007552B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COMM</w:t>
      </w:r>
      <w:r w:rsidR="00BC5A81">
        <w:rPr>
          <w:sz w:val="24"/>
          <w:szCs w:val="24"/>
        </w:rPr>
        <w:t xml:space="preserve">UNITY REP </w:t>
      </w:r>
      <w:r w:rsidR="00BC5A81">
        <w:rPr>
          <w:sz w:val="24"/>
          <w:szCs w:val="24"/>
        </w:rPr>
        <w:tab/>
        <w:t>ISAIAH</w:t>
      </w:r>
      <w:r w:rsidR="00EE2E51">
        <w:rPr>
          <w:sz w:val="24"/>
          <w:szCs w:val="24"/>
        </w:rPr>
        <w:t xml:space="preserve"> </w:t>
      </w:r>
      <w:r w:rsidR="00BC5A81">
        <w:rPr>
          <w:sz w:val="24"/>
          <w:szCs w:val="24"/>
        </w:rPr>
        <w:t>CHIDI</w:t>
      </w:r>
    </w:p>
    <w:p w14:paraId="48257B28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PURPOSE OF INSPECTION/ INVESTIGATION: </w:t>
      </w:r>
      <w:r>
        <w:rPr>
          <w:sz w:val="24"/>
          <w:szCs w:val="24"/>
        </w:rPr>
        <w:t>Joint Investigation Visit</w:t>
      </w:r>
      <w:r>
        <w:rPr>
          <w:b/>
          <w:sz w:val="24"/>
          <w:szCs w:val="24"/>
        </w:rPr>
        <w:t xml:space="preserve"> (</w:t>
      </w:r>
      <w:r>
        <w:rPr>
          <w:sz w:val="24"/>
          <w:szCs w:val="24"/>
        </w:rPr>
        <w:t>Event Response).</w:t>
      </w:r>
    </w:p>
    <w:p w14:paraId="60F27BC1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COMPLIANCE HISTORY: </w:t>
      </w:r>
      <w:r>
        <w:rPr>
          <w:sz w:val="24"/>
          <w:szCs w:val="24"/>
        </w:rPr>
        <w:t xml:space="preserve">The site complies with the Agency’s law and </w:t>
      </w:r>
      <w:r w:rsidR="005562D7">
        <w:rPr>
          <w:sz w:val="24"/>
          <w:szCs w:val="24"/>
        </w:rPr>
        <w:t>regulations and HEIRS ENERGIES</w:t>
      </w:r>
      <w:r>
        <w:rPr>
          <w:sz w:val="24"/>
          <w:szCs w:val="24"/>
        </w:rPr>
        <w:t xml:space="preserve"> responded appropriately.</w:t>
      </w:r>
    </w:p>
    <w:p w14:paraId="51828D3A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IMPACTED AREA: </w:t>
      </w:r>
      <w:r w:rsidR="005562D7">
        <w:rPr>
          <w:sz w:val="24"/>
          <w:szCs w:val="24"/>
        </w:rPr>
        <w:t>264</w:t>
      </w:r>
      <w:r w:rsidRPr="00753BCE">
        <w:rPr>
          <w:sz w:val="24"/>
          <w:szCs w:val="24"/>
        </w:rPr>
        <w:t>m</w:t>
      </w:r>
      <w:r w:rsidRPr="00753BCE">
        <w:rPr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ab/>
      </w:r>
    </w:p>
    <w:p w14:paraId="1870DC6A" w14:textId="77777777" w:rsidR="007552B0" w:rsidRPr="005562D7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QUANTITY SPILLED:   </w:t>
      </w:r>
      <w:r w:rsidR="005562D7">
        <w:rPr>
          <w:sz w:val="24"/>
          <w:szCs w:val="24"/>
        </w:rPr>
        <w:t xml:space="preserve">40 </w:t>
      </w:r>
      <w:r>
        <w:rPr>
          <w:sz w:val="24"/>
          <w:szCs w:val="24"/>
        </w:rPr>
        <w:t>Barrels</w:t>
      </w:r>
    </w:p>
    <w:p w14:paraId="3CC48907" w14:textId="77777777" w:rsidR="005562D7" w:rsidRDefault="005562D7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QUANTITY RECOVERED; </w:t>
      </w:r>
      <w:r>
        <w:rPr>
          <w:sz w:val="24"/>
          <w:szCs w:val="24"/>
        </w:rPr>
        <w:t>38 Barrels</w:t>
      </w:r>
    </w:p>
    <w:p w14:paraId="5AC9A610" w14:textId="353E205E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OPENING CONFERENCE: </w:t>
      </w:r>
      <w:r>
        <w:rPr>
          <w:sz w:val="24"/>
          <w:szCs w:val="24"/>
        </w:rPr>
        <w:t>After the initial welcome formalities, a tool-box/s</w:t>
      </w:r>
      <w:r w:rsidR="00C129C9">
        <w:rPr>
          <w:sz w:val="24"/>
          <w:szCs w:val="24"/>
        </w:rPr>
        <w:t xml:space="preserve">afety briefing coordinated by </w:t>
      </w:r>
      <w:proofErr w:type="spellStart"/>
      <w:r w:rsidR="00C129C9">
        <w:rPr>
          <w:sz w:val="24"/>
          <w:szCs w:val="24"/>
        </w:rPr>
        <w:t>Mr</w:t>
      </w:r>
      <w:proofErr w:type="spellEnd"/>
      <w:r w:rsidR="00C129C9">
        <w:rPr>
          <w:sz w:val="24"/>
          <w:szCs w:val="24"/>
        </w:rPr>
        <w:t xml:space="preserve"> </w:t>
      </w:r>
      <w:proofErr w:type="spellStart"/>
      <w:r w:rsidR="00C129C9">
        <w:rPr>
          <w:sz w:val="24"/>
          <w:szCs w:val="24"/>
        </w:rPr>
        <w:t>Ayatse</w:t>
      </w:r>
      <w:proofErr w:type="spellEnd"/>
      <w:r w:rsidR="00C129C9">
        <w:rPr>
          <w:sz w:val="24"/>
          <w:szCs w:val="24"/>
        </w:rPr>
        <w:t xml:space="preserve"> Terry</w:t>
      </w:r>
      <w:r w:rsidR="00B310AD">
        <w:rPr>
          <w:sz w:val="24"/>
          <w:szCs w:val="24"/>
        </w:rPr>
        <w:t xml:space="preserve"> (HEIRS ENERGIES </w:t>
      </w:r>
      <w:r>
        <w:rPr>
          <w:sz w:val="24"/>
          <w:szCs w:val="24"/>
        </w:rPr>
        <w:t>Team Lead) was carried-out. Safety procedures required for the site work was explained to the JI</w:t>
      </w:r>
      <w:r w:rsidR="00C74C27">
        <w:rPr>
          <w:sz w:val="24"/>
          <w:szCs w:val="24"/>
        </w:rPr>
        <w:t>T</w:t>
      </w:r>
      <w:r>
        <w:rPr>
          <w:sz w:val="24"/>
          <w:szCs w:val="24"/>
        </w:rPr>
        <w:t>. The team members were also briefed about the oil spill incident.</w:t>
      </w:r>
    </w:p>
    <w:p w14:paraId="04F48976" w14:textId="77777777" w:rsidR="007552B0" w:rsidRDefault="007552B0" w:rsidP="007552B0">
      <w:pPr>
        <w:spacing w:line="240" w:lineRule="auto"/>
        <w:rPr>
          <w:rFonts w:eastAsiaTheme="minorHAnsi"/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10. WALK THROUGH INSPECTION       </w:t>
      </w:r>
    </w:p>
    <w:p w14:paraId="344A1895" w14:textId="77777777" w:rsidR="007552B0" w:rsidRPr="00FB04FF" w:rsidRDefault="007552B0" w:rsidP="007552B0">
      <w:pPr>
        <w:spacing w:line="240" w:lineRule="auto"/>
        <w:rPr>
          <w:rFonts w:eastAsiaTheme="minorHAnsi"/>
          <w:b/>
          <w:i/>
          <w:sz w:val="24"/>
          <w:szCs w:val="24"/>
        </w:rPr>
      </w:pPr>
      <w:r>
        <w:rPr>
          <w:sz w:val="24"/>
          <w:szCs w:val="24"/>
        </w:rPr>
        <w:t>During the walk-through inspection of the incident site, the following were observed:</w:t>
      </w:r>
    </w:p>
    <w:p w14:paraId="199DE61F" w14:textId="06A49B53" w:rsidR="007552B0" w:rsidRPr="00653BBA" w:rsidRDefault="00653BBA" w:rsidP="007552B0">
      <w:pPr>
        <w:numPr>
          <w:ilvl w:val="0"/>
          <w:numId w:val="3"/>
        </w:numPr>
        <w:spacing w:after="160" w:line="240" w:lineRule="auto"/>
        <w:ind w:left="709" w:hanging="283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 xml:space="preserve">The Joint Investigation Team (JIT) on </w:t>
      </w:r>
      <w:r w:rsidR="007552B0">
        <w:rPr>
          <w:sz w:val="24"/>
          <w:szCs w:val="24"/>
        </w:rPr>
        <w:t>arrival obs</w:t>
      </w:r>
      <w:r w:rsidR="00103967">
        <w:rPr>
          <w:sz w:val="24"/>
          <w:szCs w:val="24"/>
        </w:rPr>
        <w:t>erved</w:t>
      </w:r>
      <w:r>
        <w:rPr>
          <w:sz w:val="24"/>
          <w:szCs w:val="24"/>
        </w:rPr>
        <w:t xml:space="preserve"> a long</w:t>
      </w:r>
      <w:r w:rsidR="00C74C27">
        <w:rPr>
          <w:sz w:val="24"/>
          <w:szCs w:val="24"/>
        </w:rPr>
        <w:t xml:space="preserve"> </w:t>
      </w:r>
      <w:r>
        <w:rPr>
          <w:sz w:val="24"/>
          <w:szCs w:val="24"/>
        </w:rPr>
        <w:t>trench along the company’s Right of Way</w:t>
      </w:r>
      <w:r w:rsidR="007552B0">
        <w:rPr>
          <w:sz w:val="24"/>
          <w:szCs w:val="24"/>
        </w:rPr>
        <w:t>.</w:t>
      </w:r>
    </w:p>
    <w:p w14:paraId="5991EC81" w14:textId="5D3A93A7" w:rsidR="00653BBA" w:rsidRDefault="00350542" w:rsidP="007552B0">
      <w:pPr>
        <w:numPr>
          <w:ilvl w:val="0"/>
          <w:numId w:val="3"/>
        </w:numPr>
        <w:spacing w:after="160" w:line="240" w:lineRule="auto"/>
        <w:ind w:left="709" w:hanging="283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A section of the trench was found to be filled to half with Crude Oil suspected to </w:t>
      </w:r>
      <w:r w:rsidR="00C74C27">
        <w:rPr>
          <w:rFonts w:ascii="Calibri" w:eastAsia="Calibri" w:hAnsi="Calibri" w:cs="Times New Roman"/>
          <w:sz w:val="24"/>
          <w:szCs w:val="24"/>
        </w:rPr>
        <w:t xml:space="preserve">have </w:t>
      </w:r>
      <w:r>
        <w:rPr>
          <w:rFonts w:ascii="Calibri" w:eastAsia="Calibri" w:hAnsi="Calibri" w:cs="Times New Roman"/>
          <w:sz w:val="24"/>
          <w:szCs w:val="24"/>
        </w:rPr>
        <w:t>spilled from the facility.</w:t>
      </w:r>
    </w:p>
    <w:p w14:paraId="4E2B0860" w14:textId="355F3B22" w:rsidR="007552B0" w:rsidRDefault="001F6370" w:rsidP="007552B0">
      <w:pPr>
        <w:numPr>
          <w:ilvl w:val="0"/>
          <w:numId w:val="3"/>
        </w:numPr>
        <w:spacing w:after="160" w:line="240" w:lineRule="auto"/>
        <w:ind w:left="709" w:hanging="283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5mm drilled hole was found on the facility at 4 </w:t>
      </w:r>
      <w:r w:rsidR="00C74C27">
        <w:rPr>
          <w:rFonts w:eastAsia="Calibri" w:cs="Times New Roman"/>
          <w:sz w:val="24"/>
          <w:szCs w:val="24"/>
        </w:rPr>
        <w:t>O’clock</w:t>
      </w:r>
      <w:r>
        <w:rPr>
          <w:rFonts w:eastAsia="Calibri" w:cs="Times New Roman"/>
          <w:sz w:val="24"/>
          <w:szCs w:val="24"/>
        </w:rPr>
        <w:t xml:space="preserve"> position which was the sources of spill.</w:t>
      </w:r>
    </w:p>
    <w:p w14:paraId="63ED19D9" w14:textId="77777777" w:rsidR="007552B0" w:rsidRDefault="001F6370" w:rsidP="007552B0">
      <w:pPr>
        <w:numPr>
          <w:ilvl w:val="0"/>
          <w:numId w:val="3"/>
        </w:numPr>
        <w:spacing w:after="160" w:line="240" w:lineRule="auto"/>
        <w:ind w:left="709" w:hanging="283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At the time of JIV crude oil was still spilling from</w:t>
      </w:r>
      <w:r w:rsidR="006140C2">
        <w:rPr>
          <w:rFonts w:eastAsia="Calibri" w:cs="Times New Roman"/>
          <w:sz w:val="24"/>
          <w:szCs w:val="24"/>
        </w:rPr>
        <w:t xml:space="preserve"> the vandalized section of the facility.</w:t>
      </w:r>
    </w:p>
    <w:p w14:paraId="1A0584E8" w14:textId="53F95C12" w:rsidR="007552B0" w:rsidRDefault="007552B0" w:rsidP="007552B0">
      <w:pPr>
        <w:numPr>
          <w:ilvl w:val="0"/>
          <w:numId w:val="3"/>
        </w:numPr>
        <w:spacing w:after="160" w:line="240" w:lineRule="auto"/>
        <w:ind w:left="709" w:hanging="283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The incident was as a result of </w:t>
      </w:r>
      <w:r w:rsidR="00C74C27">
        <w:rPr>
          <w:rFonts w:eastAsia="Calibri" w:cs="Times New Roman"/>
          <w:sz w:val="24"/>
          <w:szCs w:val="24"/>
        </w:rPr>
        <w:t>Third-party</w:t>
      </w:r>
      <w:r>
        <w:rPr>
          <w:rFonts w:eastAsia="Calibri" w:cs="Times New Roman"/>
          <w:sz w:val="24"/>
          <w:szCs w:val="24"/>
        </w:rPr>
        <w:t xml:space="preserve"> interference (theft).</w:t>
      </w:r>
    </w:p>
    <w:p w14:paraId="60C88169" w14:textId="77777777" w:rsidR="007552B0" w:rsidRDefault="007552B0" w:rsidP="007552B0">
      <w:pPr>
        <w:numPr>
          <w:ilvl w:val="0"/>
          <w:numId w:val="4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rFonts w:eastAsia="Calibri" w:cs="Times New Roman"/>
          <w:sz w:val="24"/>
          <w:szCs w:val="24"/>
        </w:rPr>
        <w:t>Photographs</w:t>
      </w:r>
      <w:r>
        <w:rPr>
          <w:rFonts w:eastAsia="Calibri" w:cs="Times New Roman"/>
          <w:sz w:val="28"/>
        </w:rPr>
        <w:t xml:space="preserve"> </w:t>
      </w:r>
      <w:r w:rsidRPr="009D2BA9">
        <w:rPr>
          <w:rFonts w:eastAsia="Calibri" w:cs="Times New Roman"/>
          <w:sz w:val="24"/>
          <w:szCs w:val="24"/>
        </w:rPr>
        <w:t>of the incident point was taken during the JIV</w:t>
      </w:r>
      <w:r>
        <w:rPr>
          <w:rFonts w:eastAsia="Calibri" w:cs="Times New Roman"/>
          <w:sz w:val="28"/>
        </w:rPr>
        <w:t xml:space="preserve"> </w:t>
      </w:r>
    </w:p>
    <w:p w14:paraId="07197DC7" w14:textId="77777777" w:rsidR="007552B0" w:rsidRDefault="007552B0" w:rsidP="007552B0">
      <w:pPr>
        <w:numPr>
          <w:ilvl w:val="0"/>
          <w:numId w:val="4"/>
        </w:numPr>
        <w:spacing w:after="16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The JIV was co</w:t>
      </w:r>
      <w:r w:rsidR="00AC272F">
        <w:rPr>
          <w:sz w:val="24"/>
          <w:szCs w:val="24"/>
        </w:rPr>
        <w:t>ncluded successfully.</w:t>
      </w:r>
    </w:p>
    <w:p w14:paraId="77FAEC98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CLOSING CONFERENCE: </w:t>
      </w:r>
      <w:r>
        <w:rPr>
          <w:sz w:val="24"/>
          <w:szCs w:val="24"/>
        </w:rPr>
        <w:t>At the end of the inspection, stakeholders signed off the JIV documents before departure from the site.</w:t>
      </w:r>
    </w:p>
    <w:p w14:paraId="705370FC" w14:textId="77777777" w:rsidR="007552B0" w:rsidRDefault="007552B0" w:rsidP="007552B0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COMPLIANCE CONCERN:</w:t>
      </w:r>
    </w:p>
    <w:p w14:paraId="4C2277CB" w14:textId="77777777" w:rsidR="007552B0" w:rsidRDefault="000A7120" w:rsidP="007552B0">
      <w:pPr>
        <w:pStyle w:val="ListParagraph"/>
        <w:numPr>
          <w:ilvl w:val="0"/>
          <w:numId w:val="5"/>
        </w:numPr>
        <w:spacing w:after="0" w:line="36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HEIRS ENERGIES</w:t>
      </w:r>
      <w:r w:rsidR="007552B0">
        <w:rPr>
          <w:sz w:val="24"/>
          <w:szCs w:val="24"/>
        </w:rPr>
        <w:t xml:space="preserve"> has poor response equipment to oil spill incident</w:t>
      </w:r>
    </w:p>
    <w:p w14:paraId="08B24802" w14:textId="249F1CE7" w:rsidR="00D85FAA" w:rsidRPr="00D85FAA" w:rsidRDefault="007552B0" w:rsidP="00D85FAA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PHOTOGRAPHS:</w:t>
      </w:r>
    </w:p>
    <w:p w14:paraId="61CA4B90" w14:textId="77777777" w:rsidR="00D85FAA" w:rsidRDefault="00D85FAA" w:rsidP="00D85FAA">
      <w:pPr>
        <w:spacing w:after="0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</w:p>
    <w:p w14:paraId="28C1CA9A" w14:textId="77777777" w:rsidR="00D85FAA" w:rsidRDefault="00D85FAA" w:rsidP="00D85FAA">
      <w:pPr>
        <w:spacing w:after="0"/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eastAsiaTheme="minorHAnsi"/>
          <w:noProof/>
          <w:sz w:val="24"/>
          <w:szCs w:val="24"/>
        </w:rPr>
        <w:pict w14:anchorId="2A5311F6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5" o:spid="_x0000_s1030" type="#_x0000_t34" style="position:absolute;left:0;text-align:left;margin-left:337.55pt;margin-top:131.1pt;width:67.45pt;height:.6pt;rotation:90;flip: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" adj="-11047" strokecolor="#5b9bd5" strokeweight=".5pt">
            <v:stroke endarrow="block"/>
          </v:shape>
        </w:pict>
      </w:r>
      <w:r>
        <w:rPr>
          <w:rFonts w:eastAsiaTheme="minorHAnsi"/>
          <w:noProof/>
          <w:sz w:val="24"/>
          <w:szCs w:val="24"/>
        </w:rPr>
        <w:pict w14:anchorId="4FE4C1D0">
          <v:shape id="Elbow Connector 3" o:spid="_x0000_s1031" type="#_x0000_t34" style="position:absolute;left:0;text-align:left;margin-left:118.05pt;margin-top:113.55pt;width:67.45pt;height:.6pt;rotation:90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" strokecolor="#5b9bd5" strokeweight=".5pt">
            <v:stroke endarrow="block"/>
          </v:shape>
        </w:pict>
      </w:r>
      <w:r>
        <w:rPr>
          <w:rFonts w:eastAsiaTheme="minorHAnsi"/>
          <w:noProof/>
        </w:rPr>
        <w:pict w14:anchorId="15EC324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" o:spid="_x0000_s1033" type="#_x0000_t32" style="position:absolute;left:0;text-align:left;margin-left:96.85pt;margin-top:134.75pt;width:109.25pt;height:0;rotation:-90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" strokecolor="#5b9bd5" strokeweight=".5pt">
            <v:stroke endarrow="block"/>
          </v:shape>
        </w:pict>
      </w:r>
      <w:r>
        <w:rPr>
          <w:rFonts w:eastAsiaTheme="minorHAnsi"/>
          <w:noProof/>
          <w:sz w:val="24"/>
          <w:szCs w:val="24"/>
        </w:rPr>
        <w:pict w14:anchorId="2151FFAD">
          <v:shape id="Elbow Connector 6" o:spid="_x0000_s1032" type="#_x0000_t34" style="position:absolute;left:0;text-align:left;margin-left:509pt;margin-top:243.8pt;width:148.5pt;height:3.8pt;rotation:90;flip:y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" adj="2909" strokecolor="#5b9bd5" strokeweight=".5pt">
            <v:stroke endarrow="block"/>
          </v:shape>
        </w:pict>
      </w:r>
      <w:r>
        <w:rPr>
          <w:sz w:val="24"/>
          <w:szCs w:val="24"/>
        </w:rPr>
        <w:t xml:space="preserve">                  </w:t>
      </w:r>
      <w:r>
        <w:rPr>
          <w:noProof/>
        </w:rPr>
        <w:drawing>
          <wp:inline distT="0" distB="0" distL="0" distR="0" wp14:anchorId="0FECDA87" wp14:editId="0C88350D">
            <wp:extent cx="2609850" cy="2700521"/>
            <wp:effectExtent l="19050" t="0" r="0" b="0"/>
            <wp:docPr id="1" name="Picture 1" descr="C:\Users\Owner1\AppData\Local\Microsoft\Windows\INetCache\Content.Word\170506263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1\AppData\Local\Microsoft\Windows\INetCache\Content.Word\1705062630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0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067FC8D" wp14:editId="10509C58">
            <wp:extent cx="2514600" cy="2705100"/>
            <wp:effectExtent l="19050" t="0" r="0" b="0"/>
            <wp:docPr id="4" name="Picture 4" descr="C:\Users\Owner1\AppData\Local\Microsoft\Windows\INetCache\Content.Word\1705063157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1\AppData\Local\Microsoft\Windows\INetCache\Content.Word\17050631575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63004" w14:textId="77777777" w:rsidR="00D85FAA" w:rsidRPr="005B3378" w:rsidRDefault="00D85FAA" w:rsidP="00D85FAA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  <w:sz w:val="24"/>
        </w:rPr>
        <w:t xml:space="preserve">                         Figure 1&amp;2: The 5mm Drilled Hole at 4 O’clock position and </w:t>
      </w:r>
      <w:r>
        <w:rPr>
          <w:rFonts w:ascii="Calibri" w:eastAsia="Calibri" w:hAnsi="Calibri" w:cs="Times New Roman"/>
          <w:b/>
        </w:rPr>
        <w:t>the impacted area.</w:t>
      </w:r>
    </w:p>
    <w:p w14:paraId="098E11F1" w14:textId="77777777" w:rsidR="00D85FAA" w:rsidRDefault="00D85FAA" w:rsidP="00D85FAA">
      <w:pPr>
        <w:pStyle w:val="ListParagraph"/>
        <w:jc w:val="both"/>
        <w:rPr>
          <w:b/>
          <w:sz w:val="24"/>
          <w:szCs w:val="24"/>
        </w:rPr>
      </w:pPr>
    </w:p>
    <w:p w14:paraId="6B736497" w14:textId="77777777" w:rsidR="007552B0" w:rsidRDefault="007552B0" w:rsidP="007552B0">
      <w:pPr>
        <w:spacing w:after="0"/>
        <w:ind w:firstLine="36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17. RECOMMENDATION       </w:t>
      </w:r>
    </w:p>
    <w:p w14:paraId="44E6D331" w14:textId="38F741A1" w:rsidR="007552B0" w:rsidRDefault="007552B0" w:rsidP="007552B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It </w:t>
      </w:r>
      <w:r w:rsidR="00CE45ED">
        <w:rPr>
          <w:sz w:val="24"/>
          <w:szCs w:val="24"/>
        </w:rPr>
        <w:t>i</w:t>
      </w:r>
      <w:r>
        <w:rPr>
          <w:sz w:val="24"/>
          <w:szCs w:val="24"/>
        </w:rPr>
        <w:t>s recommended that:</w:t>
      </w:r>
    </w:p>
    <w:p w14:paraId="6640CCA6" w14:textId="77777777" w:rsidR="007552B0" w:rsidRDefault="00EE6FD7" w:rsidP="007552B0">
      <w:pPr>
        <w:numPr>
          <w:ilvl w:val="0"/>
          <w:numId w:val="6"/>
        </w:numPr>
        <w:spacing w:after="160" w:line="254" w:lineRule="auto"/>
        <w:ind w:left="72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The company</w:t>
      </w:r>
      <w:r w:rsidR="007552B0">
        <w:rPr>
          <w:rFonts w:ascii="Calibri" w:eastAsia="Calibri" w:hAnsi="Calibri" w:cs="Times New Roman"/>
          <w:sz w:val="24"/>
          <w:szCs w:val="24"/>
        </w:rPr>
        <w:t xml:space="preserve"> should increase surveillance around their facility to prevent similar incident in future.</w:t>
      </w:r>
    </w:p>
    <w:p w14:paraId="5EF7F1F1" w14:textId="6B151CDA" w:rsidR="007552B0" w:rsidRDefault="007552B0" w:rsidP="007552B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</w:p>
    <w:p w14:paraId="69098B22" w14:textId="77777777" w:rsidR="007552B0" w:rsidRDefault="007552B0" w:rsidP="007552B0">
      <w:pPr>
        <w:rPr>
          <w:rFonts w:eastAsiaTheme="minorHAnsi"/>
          <w:b/>
          <w:i/>
          <w:sz w:val="24"/>
          <w:szCs w:val="24"/>
        </w:rPr>
      </w:pPr>
    </w:p>
    <w:p w14:paraId="2E2B765D" w14:textId="77777777" w:rsidR="007552B0" w:rsidRDefault="007552B0" w:rsidP="007552B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APEH, MALACHY I.</w:t>
      </w:r>
    </w:p>
    <w:p w14:paraId="54688D8C" w14:textId="2400CBC9" w:rsidR="007552B0" w:rsidRDefault="007552B0" w:rsidP="007552B0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DA7356">
        <w:rPr>
          <w:i/>
          <w:sz w:val="24"/>
          <w:szCs w:val="24"/>
        </w:rPr>
        <w:t>P</w:t>
      </w:r>
      <w:r>
        <w:rPr>
          <w:i/>
          <w:sz w:val="24"/>
          <w:szCs w:val="24"/>
        </w:rPr>
        <w:t>ES</w:t>
      </w:r>
      <w:r w:rsidR="00976A63">
        <w:rPr>
          <w:i/>
          <w:sz w:val="24"/>
          <w:szCs w:val="24"/>
        </w:rPr>
        <w:t>.</w:t>
      </w:r>
    </w:p>
    <w:p w14:paraId="4A0B23CD" w14:textId="7FEA91B8" w:rsidR="007552B0" w:rsidRDefault="00DA7356" w:rsidP="007552B0">
      <w:pPr>
        <w:spacing w:after="0" w:line="240" w:lineRule="auto"/>
      </w:pPr>
      <w:r>
        <w:rPr>
          <w:i/>
          <w:sz w:val="24"/>
          <w:szCs w:val="24"/>
        </w:rPr>
        <w:t xml:space="preserve">      </w:t>
      </w:r>
    </w:p>
    <w:p w14:paraId="5E2DDBF0" w14:textId="77777777" w:rsidR="007552B0" w:rsidRDefault="007552B0" w:rsidP="007552B0">
      <w:pPr>
        <w:spacing w:after="0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16"/>
          <w:szCs w:val="16"/>
        </w:rPr>
        <w:t xml:space="preserve">                                                </w:t>
      </w:r>
      <w:r>
        <w:t xml:space="preserve"> </w:t>
      </w:r>
    </w:p>
    <w:p w14:paraId="205B7981" w14:textId="77777777" w:rsidR="007552B0" w:rsidRDefault="007552B0" w:rsidP="007552B0">
      <w:r>
        <w:t xml:space="preserve">                                            </w:t>
      </w:r>
    </w:p>
    <w:sectPr w:rsidR="007552B0" w:rsidSect="003418B9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55A98"/>
    <w:multiLevelType w:val="multilevel"/>
    <w:tmpl w:val="2BC55A98"/>
    <w:lvl w:ilvl="0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84A1347"/>
    <w:multiLevelType w:val="multilevel"/>
    <w:tmpl w:val="484A1347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E4277D5"/>
    <w:multiLevelType w:val="multilevel"/>
    <w:tmpl w:val="7E4277D5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2B0"/>
    <w:rsid w:val="0006241A"/>
    <w:rsid w:val="000A7120"/>
    <w:rsid w:val="00103967"/>
    <w:rsid w:val="001225DE"/>
    <w:rsid w:val="00151775"/>
    <w:rsid w:val="00181C62"/>
    <w:rsid w:val="00197433"/>
    <w:rsid w:val="001A2DB4"/>
    <w:rsid w:val="001E053F"/>
    <w:rsid w:val="001F6370"/>
    <w:rsid w:val="00332F52"/>
    <w:rsid w:val="00350542"/>
    <w:rsid w:val="0036616C"/>
    <w:rsid w:val="003D631D"/>
    <w:rsid w:val="003D7491"/>
    <w:rsid w:val="004D5E2E"/>
    <w:rsid w:val="005562D7"/>
    <w:rsid w:val="006140C2"/>
    <w:rsid w:val="00643A61"/>
    <w:rsid w:val="00653BBA"/>
    <w:rsid w:val="0074701F"/>
    <w:rsid w:val="007552B0"/>
    <w:rsid w:val="007F1C0E"/>
    <w:rsid w:val="00820ECA"/>
    <w:rsid w:val="00863EAE"/>
    <w:rsid w:val="00976A63"/>
    <w:rsid w:val="009D2BA9"/>
    <w:rsid w:val="00A827AF"/>
    <w:rsid w:val="00AB338B"/>
    <w:rsid w:val="00AC272F"/>
    <w:rsid w:val="00B310AD"/>
    <w:rsid w:val="00BC5A81"/>
    <w:rsid w:val="00C129C9"/>
    <w:rsid w:val="00C14179"/>
    <w:rsid w:val="00C74C27"/>
    <w:rsid w:val="00CE45ED"/>
    <w:rsid w:val="00D85FAA"/>
    <w:rsid w:val="00DA7356"/>
    <w:rsid w:val="00DB2CAB"/>
    <w:rsid w:val="00E17AC3"/>
    <w:rsid w:val="00E3719F"/>
    <w:rsid w:val="00E55DD0"/>
    <w:rsid w:val="00EC4388"/>
    <w:rsid w:val="00EE2E51"/>
    <w:rsid w:val="00EE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Elbow Connector 6"/>
        <o:r id="V:Rule2" type="connector" idref="#Elbow Connector 3"/>
        <o:r id="V:Rule3" type="connector" idref="#Elbow Connector 5"/>
        <o:r id="V:Rule4" type="connector" idref="#Straight Arrow Connector 2"/>
      </o:rules>
    </o:shapelayout>
  </w:shapeDefaults>
  <w:decimalSymbol w:val="."/>
  <w:listSeparator w:val=","/>
  <w14:docId w14:val="164FC9A8"/>
  <w15:docId w15:val="{C61CD332-076D-4AF5-9CF5-2620A8BA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2B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2B0"/>
    <w:pPr>
      <w:ind w:left="720"/>
      <w:contextualSpacing/>
    </w:pPr>
  </w:style>
  <w:style w:type="paragraph" w:styleId="NoSpacing">
    <w:name w:val="No Spacing"/>
    <w:uiPriority w:val="1"/>
    <w:qFormat/>
    <w:rsid w:val="007552B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5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2B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Owner1</dc:creator>
  <cp:lastModifiedBy>HP</cp:lastModifiedBy>
  <cp:revision>35</cp:revision>
  <dcterms:created xsi:type="dcterms:W3CDTF">2024-01-07T21:29:00Z</dcterms:created>
  <dcterms:modified xsi:type="dcterms:W3CDTF">2024-01-18T19:43:00Z</dcterms:modified>
</cp:coreProperties>
</file>